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B83D" w14:textId="77777777" w:rsidR="00C92F73" w:rsidRDefault="00C92F73"/>
    <w:p w14:paraId="2261D228" w14:textId="5CD19891" w:rsidR="001D01C4" w:rsidRDefault="000B65E9" w:rsidP="000B65E9">
      <w:pPr>
        <w:pStyle w:val="Titolo1"/>
      </w:pPr>
      <w:bookmarkStart w:id="0" w:name="_Toc188906624"/>
      <w:bookmarkStart w:id="1" w:name="_Toc189666567"/>
      <w:bookmarkStart w:id="2" w:name="_Toc189902856"/>
      <w:r w:rsidRPr="00E36128">
        <w:t>Allegato 2</w:t>
      </w:r>
      <w:bookmarkEnd w:id="0"/>
      <w:bookmarkEnd w:id="1"/>
      <w:bookmarkEnd w:id="2"/>
      <w:r w:rsidR="00B377C3">
        <w:t xml:space="preserve"> – Scheda di valutazione approfondita</w:t>
      </w:r>
    </w:p>
    <w:p w14:paraId="22866771" w14:textId="11C8EAC6" w:rsidR="000B65E9" w:rsidRPr="001D01C4" w:rsidRDefault="000B65E9" w:rsidP="001D01C4">
      <w:pPr>
        <w:spacing w:after="0" w:line="240" w:lineRule="auto"/>
        <w:ind w:left="38" w:right="13"/>
        <w:jc w:val="both"/>
        <w:rPr>
          <w:rFonts w:ascii="Century Gothic" w:hAnsi="Century Gothic" w:cs="Calibri"/>
          <w:b/>
          <w:color w:val="3A7C22"/>
          <w:sz w:val="18"/>
          <w:szCs w:val="18"/>
        </w:rPr>
      </w:pPr>
      <w:r w:rsidRPr="001D01C4">
        <w:rPr>
          <w:rFonts w:ascii="Century Gothic" w:hAnsi="Century Gothic" w:cs="Calibri"/>
          <w:b/>
          <w:color w:val="3A7C22"/>
          <w:sz w:val="18"/>
          <w:szCs w:val="18"/>
        </w:rPr>
        <w:t xml:space="preserve">Scheda di valutazione approfondita dei casi di (presunto) </w:t>
      </w:r>
      <w:r w:rsidR="001D01C4">
        <w:rPr>
          <w:rFonts w:ascii="Century Gothic" w:hAnsi="Century Gothic" w:cs="Calibri"/>
          <w:b/>
          <w:color w:val="3A7C22"/>
          <w:sz w:val="18"/>
          <w:szCs w:val="18"/>
        </w:rPr>
        <w:t>B</w:t>
      </w:r>
      <w:r w:rsidRPr="001D01C4">
        <w:rPr>
          <w:rFonts w:ascii="Century Gothic" w:hAnsi="Century Gothic" w:cs="Calibri"/>
          <w:b/>
          <w:color w:val="3A7C22"/>
          <w:sz w:val="18"/>
          <w:szCs w:val="18"/>
        </w:rPr>
        <w:t xml:space="preserve">ullismo </w:t>
      </w:r>
      <w:r w:rsidR="001D01C4">
        <w:rPr>
          <w:rFonts w:ascii="Century Gothic" w:hAnsi="Century Gothic" w:cs="Calibri"/>
          <w:b/>
          <w:color w:val="3A7C22"/>
          <w:sz w:val="18"/>
          <w:szCs w:val="18"/>
        </w:rPr>
        <w:t xml:space="preserve">e/o Cyberbullismo </w:t>
      </w:r>
      <w:r w:rsidRPr="001D01C4">
        <w:rPr>
          <w:rFonts w:ascii="Century Gothic" w:hAnsi="Century Gothic" w:cs="Calibri"/>
          <w:b/>
          <w:color w:val="3A7C22"/>
          <w:sz w:val="18"/>
          <w:szCs w:val="18"/>
        </w:rPr>
        <w:t>e vittimizzazione</w:t>
      </w:r>
    </w:p>
    <w:p w14:paraId="193B12C6" w14:textId="77777777" w:rsidR="000B65E9" w:rsidRPr="00E36128" w:rsidRDefault="000B65E9" w:rsidP="000B65E9">
      <w:pPr>
        <w:spacing w:after="0" w:line="240" w:lineRule="auto"/>
        <w:ind w:left="38" w:right="13"/>
        <w:jc w:val="both"/>
        <w:rPr>
          <w:rFonts w:ascii="Century Gothic" w:hAnsi="Century Gothic" w:cs="Calibri"/>
          <w:color w:val="3A7C22"/>
          <w:sz w:val="18"/>
          <w:szCs w:val="18"/>
        </w:rPr>
      </w:pPr>
    </w:p>
    <w:p w14:paraId="0A4BFCAA" w14:textId="18AF5D30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1D01C4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Nome del membro del Team che compila lo screening: </w:t>
      </w:r>
    </w:p>
    <w:p w14:paraId="1863B4E0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630138EC" w14:textId="77777777" w:rsid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r w:rsidRPr="001D01C4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Data della segnalazione del caso di bullismo: </w:t>
      </w:r>
    </w:p>
    <w:p w14:paraId="40F1A84D" w14:textId="77777777" w:rsidR="001D01C4" w:rsidRPr="001D01C4" w:rsidRDefault="001D01C4" w:rsidP="001D01C4">
      <w:pPr>
        <w:pStyle w:val="Paragrafoelenco"/>
        <w:rPr>
          <w:rFonts w:ascii="Century Gothic" w:hAnsi="Century Gothic" w:cs="Calibri"/>
          <w:b/>
          <w:color w:val="221F1F"/>
          <w:sz w:val="18"/>
          <w:szCs w:val="18"/>
        </w:rPr>
      </w:pPr>
    </w:p>
    <w:p w14:paraId="68568EBD" w14:textId="005549EA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>L</w:t>
      </w:r>
      <w:r w:rsidRPr="001D01C4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a persona che ha segnalato il caso di (presunto) </w:t>
      </w:r>
      <w:r w:rsidR="001D01C4" w:rsidRPr="001D01C4">
        <w:rPr>
          <w:rFonts w:ascii="Century Gothic" w:hAnsi="Century Gothic" w:cs="Calibri"/>
          <w:b/>
          <w:bCs/>
          <w:color w:val="000000"/>
          <w:sz w:val="18"/>
          <w:szCs w:val="18"/>
        </w:rPr>
        <w:t>B</w:t>
      </w:r>
      <w:r w:rsidRPr="001D01C4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ullismo e/o </w:t>
      </w:r>
      <w:r w:rsidR="001D01C4" w:rsidRPr="001D01C4">
        <w:rPr>
          <w:rFonts w:ascii="Century Gothic" w:hAnsi="Century Gothic" w:cs="Calibri"/>
          <w:b/>
          <w:bCs/>
          <w:color w:val="000000"/>
          <w:sz w:val="18"/>
          <w:szCs w:val="18"/>
        </w:rPr>
        <w:t>C</w:t>
      </w:r>
      <w:r w:rsidRPr="001D01C4">
        <w:rPr>
          <w:rFonts w:ascii="Century Gothic" w:hAnsi="Century Gothic" w:cs="Calibri"/>
          <w:b/>
          <w:bCs/>
          <w:color w:val="000000"/>
          <w:sz w:val="18"/>
          <w:szCs w:val="18"/>
        </w:rPr>
        <w:t xml:space="preserve">yberbullismo è: </w:t>
      </w:r>
    </w:p>
    <w:p w14:paraId="5BAEEA6F" w14:textId="77777777" w:rsidR="000B65E9" w:rsidRPr="00E36128" w:rsidRDefault="000B65E9" w:rsidP="000B65E9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La vittima </w:t>
      </w:r>
    </w:p>
    <w:p w14:paraId="6064953D" w14:textId="77777777" w:rsidR="000B65E9" w:rsidRPr="00E36128" w:rsidRDefault="000B65E9" w:rsidP="000B65E9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Un compagno della vittima </w:t>
      </w:r>
    </w:p>
    <w:p w14:paraId="0DBE3B1A" w14:textId="77777777" w:rsidR="000B65E9" w:rsidRPr="00E36128" w:rsidRDefault="000B65E9" w:rsidP="000B65E9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Madre/Padre/Tutore della vittima </w:t>
      </w:r>
    </w:p>
    <w:p w14:paraId="55EE042C" w14:textId="77777777" w:rsidR="000B65E9" w:rsidRPr="00E36128" w:rsidRDefault="000B65E9" w:rsidP="000B65E9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Insegnante </w:t>
      </w:r>
    </w:p>
    <w:p w14:paraId="7A016B27" w14:textId="77777777" w:rsidR="001D01C4" w:rsidRPr="001D01C4" w:rsidRDefault="000B65E9" w:rsidP="001D01C4">
      <w:pPr>
        <w:numPr>
          <w:ilvl w:val="1"/>
          <w:numId w:val="1"/>
        </w:numPr>
        <w:spacing w:after="0" w:line="240" w:lineRule="auto"/>
        <w:ind w:hanging="36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Altro</w:t>
      </w:r>
    </w:p>
    <w:p w14:paraId="7EF5FEF7" w14:textId="77777777" w:rsidR="001D01C4" w:rsidRDefault="001D01C4" w:rsidP="001D01C4">
      <w:pPr>
        <w:spacing w:after="0" w:line="240" w:lineRule="auto"/>
        <w:ind w:left="750"/>
        <w:jc w:val="both"/>
        <w:rPr>
          <w:rFonts w:ascii="Century Gothic" w:hAnsi="Century Gothic" w:cs="Calibri"/>
          <w:sz w:val="18"/>
          <w:szCs w:val="18"/>
        </w:rPr>
      </w:pPr>
    </w:p>
    <w:p w14:paraId="04E552A4" w14:textId="45BD9086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 xml:space="preserve">Nome e ruolo della persona della scuola che ha compilato il modulo del </w:t>
      </w:r>
      <w:proofErr w:type="spellStart"/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>pre</w:t>
      </w:r>
      <w:proofErr w:type="spellEnd"/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>-screening:</w:t>
      </w:r>
    </w:p>
    <w:p w14:paraId="5518B6F8" w14:textId="77777777" w:rsidR="001D01C4" w:rsidRDefault="000B65E9" w:rsidP="001D01C4">
      <w:pPr>
        <w:spacing w:after="0" w:line="240" w:lineRule="auto"/>
        <w:jc w:val="both"/>
        <w:rPr>
          <w:rFonts w:ascii="Century Gothic" w:hAnsi="Century Gothic" w:cs="Calibri"/>
          <w:color w:val="221F1F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>Persona</w:t>
      </w:r>
    </w:p>
    <w:p w14:paraId="5A85A81A" w14:textId="77777777" w:rsidR="001D01C4" w:rsidRDefault="001D01C4" w:rsidP="001D01C4">
      <w:pPr>
        <w:spacing w:after="0" w:line="240" w:lineRule="auto"/>
        <w:jc w:val="both"/>
        <w:rPr>
          <w:rFonts w:ascii="Century Gothic" w:hAnsi="Century Gothic" w:cs="Calibri"/>
          <w:color w:val="221F1F"/>
          <w:sz w:val="18"/>
          <w:szCs w:val="18"/>
        </w:rPr>
      </w:pPr>
    </w:p>
    <w:p w14:paraId="54EEA9EB" w14:textId="284B75E4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color w:val="221F1F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 xml:space="preserve">Vittima (presunta) </w:t>
      </w:r>
    </w:p>
    <w:p w14:paraId="62F9893D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</w:t>
      </w:r>
    </w:p>
    <w:p w14:paraId="1A12E671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Classe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____________________________________________________________________________</w:t>
      </w:r>
    </w:p>
    <w:p w14:paraId="621F4B80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Altre vittime Classe</w:t>
      </w:r>
    </w:p>
    <w:p w14:paraId="65A04E28" w14:textId="77777777" w:rsidR="000B65E9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color w:val="000000"/>
          <w:sz w:val="18"/>
          <w:szCs w:val="18"/>
          <w:u w:val="single" w:color="000000"/>
        </w:rPr>
      </w:pP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______________________________________________________________________</w:t>
      </w:r>
    </w:p>
    <w:p w14:paraId="6F4795C2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51E33A82" w14:textId="1661B713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 xml:space="preserve">Bullo o bulli (presunti) </w:t>
      </w:r>
    </w:p>
    <w:p w14:paraId="15486F3C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</w:t>
      </w:r>
    </w:p>
    <w:p w14:paraId="16E01AC1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Classe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____________________________________________________________________________</w:t>
      </w:r>
    </w:p>
    <w:p w14:paraId="2E6F1C4E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</w:t>
      </w:r>
    </w:p>
    <w:p w14:paraId="779DAD08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color w:val="000000"/>
          <w:sz w:val="18"/>
          <w:szCs w:val="18"/>
          <w:u w:val="single" w:color="000000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Classe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____________________________________________________________________________</w:t>
      </w:r>
    </w:p>
    <w:p w14:paraId="7703FDCB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color w:val="000000"/>
          <w:sz w:val="18"/>
          <w:szCs w:val="18"/>
          <w:u w:val="single" w:color="000000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 Classe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____________________________________________________________________________</w:t>
      </w:r>
    </w:p>
    <w:p w14:paraId="6F2C588B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134DB9D2" w14:textId="37147BD0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>Che tipo di prepotenze sono accadute? Dare esempi concreti degli episodi:</w:t>
      </w:r>
    </w:p>
    <w:p w14:paraId="27DE615E" w14:textId="77777777" w:rsidR="000B65E9" w:rsidRPr="00E36128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b/>
          <w:color w:val="221F1F"/>
          <w:sz w:val="18"/>
          <w:szCs w:val="18"/>
        </w:rPr>
        <w:t xml:space="preserve">_______________________________________________________________________________________ </w:t>
      </w:r>
    </w:p>
    <w:p w14:paraId="194A0FD8" w14:textId="77777777" w:rsidR="000B65E9" w:rsidRPr="00E36128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b/>
          <w:color w:val="221F1F"/>
          <w:sz w:val="18"/>
          <w:szCs w:val="18"/>
        </w:rPr>
      </w:pPr>
      <w:r w:rsidRPr="00E36128">
        <w:rPr>
          <w:rFonts w:ascii="Century Gothic" w:hAnsi="Century Gothic" w:cs="Calibri"/>
          <w:b/>
          <w:color w:val="221F1F"/>
          <w:sz w:val="18"/>
          <w:szCs w:val="18"/>
        </w:rPr>
        <w:t xml:space="preserve">_______________________________________________________________________________________ _______________________________________________________________________________________ </w:t>
      </w:r>
    </w:p>
    <w:p w14:paraId="494E89E4" w14:textId="77777777" w:rsidR="000B65E9" w:rsidRPr="00E36128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sz w:val="18"/>
          <w:szCs w:val="18"/>
        </w:rPr>
      </w:pPr>
    </w:p>
    <w:p w14:paraId="650CC10C" w14:textId="208ED9AA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 xml:space="preserve">In base alle informazioni raccolte, che tipo di comportamenti sono stati messi in atto? </w:t>
      </w:r>
      <w:r w:rsidRPr="001D01C4">
        <w:rPr>
          <w:rFonts w:ascii="Century Gothic" w:hAnsi="Century Gothic" w:cs="Calibri"/>
          <w:color w:val="221F1F"/>
          <w:sz w:val="18"/>
          <w:szCs w:val="18"/>
        </w:rPr>
        <w:t xml:space="preserve">La (presunta) vittima: </w:t>
      </w:r>
    </w:p>
    <w:p w14:paraId="3556E5AB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è stata offesa, ridicolizzata e presa in giro in modo offensivo; </w:t>
      </w:r>
    </w:p>
    <w:p w14:paraId="61B591B5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è stata ignorata completamente o esclusa dal suo gruppo di amici; </w:t>
      </w:r>
    </w:p>
    <w:p w14:paraId="0DA3BCA0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è stata picchiata, ha ricevuto dei calci o è stata spintonata; </w:t>
      </w:r>
    </w:p>
    <w:p w14:paraId="5D8800DE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sono state messe in giro bugie/voci che hanno portato gli altri </w:t>
      </w:r>
      <w:proofErr w:type="gramStart"/>
      <w:r w:rsidRPr="00E36128">
        <w:rPr>
          <w:rFonts w:ascii="Century Gothic" w:hAnsi="Century Gothic" w:cs="Calibri"/>
          <w:color w:val="221F1F"/>
          <w:sz w:val="18"/>
          <w:szCs w:val="18"/>
        </w:rPr>
        <w:t>ad</w:t>
      </w:r>
      <w:proofErr w:type="gramEnd"/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 “odiarla”; </w:t>
      </w:r>
    </w:p>
    <w:p w14:paraId="45962E13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>le sono stati presi dei soldi o altri effetti personali (o sono stati rotti)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; </w:t>
      </w:r>
    </w:p>
    <w:p w14:paraId="2D72582F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è stata minacciata o obbligata a fare certe cose che non voleva fare; </w:t>
      </w:r>
    </w:p>
    <w:p w14:paraId="16ADCF47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le hanno dato dei brutti nomi, hanno fatto brutti commenti o gesti sulla sua etnia, colore della pelle, religione, orientamento sessuale o identità di genere; </w:t>
      </w:r>
    </w:p>
    <w:p w14:paraId="24F5A638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 xml:space="preserve">ha subito delle offese o molestie sessuali, attraverso brutti nomi, gesti o atti; </w:t>
      </w:r>
    </w:p>
    <w:p w14:paraId="7EF67A7F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è stata esclusa da chat di gruppo, da gruppi WhatsApp, o da altri gruppi online; </w:t>
      </w:r>
    </w:p>
    <w:p w14:paraId="50C65744" w14:textId="77777777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ha subito le prepotenze online tramite computer o smartphone con messaggi offensivi, post o fotografie su Facebook, WhatsApp, X, Myspace, Snapchat o tramite altri social media; </w:t>
      </w:r>
    </w:p>
    <w:p w14:paraId="239DC68E" w14:textId="77777777" w:rsidR="001D01C4" w:rsidRPr="001D01C4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ha subito appropriazione di informazioni personali e utilizzo sotto falsa identità della propria password, account (e-mail, Facebook, ecc.), rubrica del cellulare, ecc.;</w:t>
      </w:r>
    </w:p>
    <w:p w14:paraId="640EB2BA" w14:textId="2F2AABCD" w:rsidR="000B65E9" w:rsidRPr="00E36128" w:rsidRDefault="000B65E9" w:rsidP="001D01C4">
      <w:pPr>
        <w:numPr>
          <w:ilvl w:val="1"/>
          <w:numId w:val="1"/>
        </w:numPr>
        <w:spacing w:after="0" w:line="240" w:lineRule="auto"/>
        <w:ind w:left="1208" w:hanging="357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altro:</w:t>
      </w:r>
    </w:p>
    <w:p w14:paraId="22EB8069" w14:textId="77777777" w:rsidR="000B65E9" w:rsidRPr="00E36128" w:rsidRDefault="000B65E9" w:rsidP="000B65E9">
      <w:pPr>
        <w:spacing w:after="0" w:line="240" w:lineRule="auto"/>
        <w:ind w:left="60"/>
        <w:jc w:val="both"/>
        <w:rPr>
          <w:rFonts w:ascii="Century Gothic" w:hAnsi="Century Gothic" w:cs="Calibri"/>
          <w:color w:val="000000"/>
          <w:sz w:val="18"/>
          <w:szCs w:val="18"/>
          <w:u w:val="single" w:color="000000"/>
        </w:rPr>
      </w:pP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___________________________________________________________________________</w:t>
      </w:r>
    </w:p>
    <w:p w14:paraId="3FA9F2C5" w14:textId="77777777" w:rsidR="000B65E9" w:rsidRPr="00E36128" w:rsidRDefault="000B65E9" w:rsidP="000B65E9">
      <w:pPr>
        <w:spacing w:after="0" w:line="240" w:lineRule="auto"/>
        <w:ind w:left="60"/>
        <w:jc w:val="both"/>
        <w:rPr>
          <w:rFonts w:ascii="Century Gothic" w:hAnsi="Century Gothic" w:cs="Calibri"/>
          <w:sz w:val="18"/>
          <w:szCs w:val="18"/>
        </w:rPr>
      </w:pPr>
    </w:p>
    <w:p w14:paraId="75D33300" w14:textId="2D2D7FF4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000000"/>
          <w:sz w:val="18"/>
          <w:szCs w:val="18"/>
        </w:rPr>
        <w:t xml:space="preserve">Informazioni su esordio e durata della situazione problematica: </w:t>
      </w:r>
    </w:p>
    <w:p w14:paraId="4258731F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b/>
          <w:sz w:val="18"/>
          <w:szCs w:val="18"/>
        </w:rPr>
      </w:pPr>
      <w:r w:rsidRPr="00E36128">
        <w:rPr>
          <w:rFonts w:ascii="Century Gothic" w:hAnsi="Century Gothic" w:cs="Calibri"/>
          <w:b/>
          <w:sz w:val="18"/>
          <w:szCs w:val="18"/>
        </w:rPr>
        <w:t>Quando è accaduto il primo episodio?</w:t>
      </w:r>
    </w:p>
    <w:p w14:paraId="56454A4C" w14:textId="77777777" w:rsidR="000B65E9" w:rsidRPr="00E36128" w:rsidRDefault="000B65E9" w:rsidP="000B65E9">
      <w:pPr>
        <w:spacing w:after="0" w:line="240" w:lineRule="auto"/>
        <w:ind w:left="445" w:right="1701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</w:t>
      </w:r>
    </w:p>
    <w:p w14:paraId="3B401DE0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sz w:val="18"/>
          <w:szCs w:val="18"/>
        </w:rPr>
        <w:lastRenderedPageBreak/>
        <w:t>Da quanto dura la situazione di prevaricazione?</w:t>
      </w:r>
    </w:p>
    <w:p w14:paraId="25C6F32B" w14:textId="77777777" w:rsidR="000B65E9" w:rsidRPr="00E36128" w:rsidRDefault="000B65E9" w:rsidP="000B65E9">
      <w:pPr>
        <w:spacing w:after="0" w:line="240" w:lineRule="auto"/>
        <w:ind w:left="445" w:right="1701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</w:t>
      </w:r>
    </w:p>
    <w:p w14:paraId="23A51470" w14:textId="77777777" w:rsidR="000B65E9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sz w:val="18"/>
          <w:szCs w:val="18"/>
        </w:rPr>
        <w:t>Quando si è verificato l’ultimo episodio?</w:t>
      </w:r>
    </w:p>
    <w:p w14:paraId="1DCE3A37" w14:textId="7CE9EF49" w:rsidR="000B65E9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</w:t>
      </w:r>
    </w:p>
    <w:p w14:paraId="7198096E" w14:textId="0F0DC1BD" w:rsidR="000B65E9" w:rsidRPr="000B65E9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Con che frequenza?</w:t>
      </w:r>
    </w:p>
    <w:p w14:paraId="70AEC73B" w14:textId="77777777" w:rsidR="000B65E9" w:rsidRPr="00E36128" w:rsidRDefault="000B65E9" w:rsidP="000B65E9">
      <w:pPr>
        <w:spacing w:after="0" w:line="240" w:lineRule="auto"/>
        <w:ind w:left="445" w:right="1701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</w:t>
      </w:r>
    </w:p>
    <w:p w14:paraId="7C1E0F73" w14:textId="77777777" w:rsidR="000B65E9" w:rsidRPr="00E36128" w:rsidRDefault="000B65E9" w:rsidP="000B65E9">
      <w:pPr>
        <w:spacing w:after="0" w:line="240" w:lineRule="auto"/>
        <w:ind w:left="445" w:right="1701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Si sono verificati episodi anche negli anni precedenti?</w:t>
      </w:r>
    </w:p>
    <w:p w14:paraId="2843BA12" w14:textId="77777777" w:rsidR="000B65E9" w:rsidRPr="00E36128" w:rsidRDefault="000B65E9" w:rsidP="000B65E9">
      <w:pPr>
        <w:spacing w:after="0" w:line="240" w:lineRule="auto"/>
        <w:ind w:left="445" w:right="1701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</w:t>
      </w:r>
    </w:p>
    <w:p w14:paraId="494611CA" w14:textId="77777777" w:rsidR="000B65E9" w:rsidRPr="00E36128" w:rsidRDefault="000B65E9" w:rsidP="000B65E9">
      <w:pPr>
        <w:spacing w:after="0" w:line="240" w:lineRule="auto"/>
        <w:ind w:left="445" w:right="1701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02556A4" w14:textId="6CEA90CE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 xml:space="preserve">Sofferenza della (presunta) vittima: </w:t>
      </w:r>
    </w:p>
    <w:p w14:paraId="53798667" w14:textId="77777777" w:rsidR="000B65E9" w:rsidRPr="005349F1" w:rsidRDefault="000B65E9" w:rsidP="000B65E9">
      <w:pPr>
        <w:pStyle w:val="TableParagraph"/>
        <w:spacing w:before="0"/>
        <w:ind w:left="198"/>
        <w:jc w:val="both"/>
        <w:rPr>
          <w:rFonts w:ascii="Century Gothic" w:hAnsi="Century Gothic" w:cs="Times New Roman"/>
        </w:rPr>
      </w:pPr>
    </w:p>
    <w:tbl>
      <w:tblPr>
        <w:tblW w:w="9600" w:type="dxa"/>
        <w:tblInd w:w="12" w:type="dxa"/>
        <w:tblCellMar>
          <w:bottom w:w="95" w:type="dxa"/>
          <w:right w:w="109" w:type="dxa"/>
        </w:tblCellMar>
        <w:tblLook w:val="04A0" w:firstRow="1" w:lastRow="0" w:firstColumn="1" w:lastColumn="0" w:noHBand="0" w:noVBand="1"/>
      </w:tblPr>
      <w:tblGrid>
        <w:gridCol w:w="5100"/>
        <w:gridCol w:w="1115"/>
        <w:gridCol w:w="1825"/>
        <w:gridCol w:w="1560"/>
      </w:tblGrid>
      <w:tr w:rsidR="000B65E9" w:rsidRPr="00E36128" w14:paraId="658D8952" w14:textId="77777777" w:rsidTr="00B91085">
        <w:trPr>
          <w:trHeight w:val="843"/>
        </w:trPr>
        <w:tc>
          <w:tcPr>
            <w:tcW w:w="5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5F96D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La (presunta) vittima presenta…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3DECCE5" w14:textId="77777777" w:rsidR="000B65E9" w:rsidRPr="00E36128" w:rsidRDefault="000B65E9" w:rsidP="00B91085">
            <w:pPr>
              <w:spacing w:after="0" w:line="240" w:lineRule="auto"/>
              <w:ind w:left="52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Livello</w:t>
            </w:r>
            <w:r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75676898" w14:textId="77777777" w:rsidR="000B65E9" w:rsidRPr="00E36128" w:rsidRDefault="000B65E9" w:rsidP="00B91085">
            <w:pPr>
              <w:spacing w:after="0" w:line="240" w:lineRule="auto"/>
              <w:ind w:right="2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livello 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1B2495A5" w14:textId="77777777" w:rsidR="000B65E9" w:rsidRPr="00E36128" w:rsidRDefault="000B65E9" w:rsidP="00B91085">
            <w:pPr>
              <w:spacing w:after="0" w:line="240" w:lineRule="auto"/>
              <w:ind w:left="7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livello 3</w:t>
            </w:r>
          </w:p>
        </w:tc>
      </w:tr>
      <w:tr w:rsidR="000B65E9" w:rsidRPr="00E36128" w14:paraId="160214E0" w14:textId="77777777" w:rsidTr="00B91085">
        <w:trPr>
          <w:trHeight w:val="6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9F957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F3D53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Non vero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04DE7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In parte vero o qualche volta vero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982F7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Molto vero o spesso vero</w:t>
            </w:r>
          </w:p>
        </w:tc>
      </w:tr>
      <w:tr w:rsidR="000B65E9" w:rsidRPr="00E36128" w14:paraId="2F75968A" w14:textId="77777777" w:rsidTr="00B91085">
        <w:trPr>
          <w:trHeight w:val="156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7925D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Cambiamenti rispetto a come era prima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6F472" w14:textId="77777777" w:rsidR="000B65E9" w:rsidRPr="00E36128" w:rsidRDefault="000B65E9" w:rsidP="00B91085">
            <w:pPr>
              <w:spacing w:after="0" w:line="240" w:lineRule="auto"/>
              <w:ind w:left="118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3C7A27" w14:textId="77777777" w:rsidR="000B65E9" w:rsidRPr="00E36128" w:rsidRDefault="000B65E9" w:rsidP="00B91085">
            <w:pPr>
              <w:spacing w:after="0" w:line="240" w:lineRule="auto"/>
              <w:ind w:left="351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27019B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4697B63C" w14:textId="77777777" w:rsidTr="00B91085">
        <w:trPr>
          <w:trHeight w:val="104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1CF018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Ferite o dolori fisici non spiegabili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398E4" w14:textId="77777777" w:rsidR="000B65E9" w:rsidRPr="00E36128" w:rsidRDefault="000B65E9" w:rsidP="00B91085">
            <w:pPr>
              <w:spacing w:after="0" w:line="240" w:lineRule="auto"/>
              <w:ind w:left="118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7D4A4E" w14:textId="77777777" w:rsidR="000B65E9" w:rsidRPr="00E36128" w:rsidRDefault="000B65E9" w:rsidP="00B91085">
            <w:pPr>
              <w:spacing w:after="0" w:line="240" w:lineRule="auto"/>
              <w:ind w:left="351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86641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5793DC70" w14:textId="77777777" w:rsidTr="00B91085">
        <w:trPr>
          <w:trHeight w:val="208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707D8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Paura di andare a scuola (non va volentieri)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4C075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84449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F0810E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38B404A9" w14:textId="77777777" w:rsidTr="00B91085">
        <w:trPr>
          <w:trHeight w:val="298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C932C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Paura di prendere l’autobus - richiesta di essere accompagnato - richiesta di fare una strada diversa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26DAB2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0C518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5E8E3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03ED5A3A" w14:textId="77777777" w:rsidTr="00B91085">
        <w:trPr>
          <w:trHeight w:val="164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3AA13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Difficoltà relazionali con i compagni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07D36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04015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739B4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5E23EF12" w14:textId="77777777" w:rsidTr="00B91085">
        <w:trPr>
          <w:trHeight w:val="112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B2083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Isolamento/rifiuto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B1955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D7A042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2BB74E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7C40C944" w14:textId="77777777" w:rsidTr="00B91085">
        <w:trPr>
          <w:trHeight w:val="48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7672C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Bassa autostima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DD077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1311A9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97596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11CE1CF7" w14:textId="77777777" w:rsidTr="00B91085">
        <w:trPr>
          <w:trHeight w:val="15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6245F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Cambiamento nell’umore generale (è più</w:t>
            </w:r>
            <w:r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 xml:space="preserve"> </w:t>
            </w: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triste, depressa, sola/ritirata)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E354A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2F3D7D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6A393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3C446582" w14:textId="77777777" w:rsidTr="00B91085">
        <w:trPr>
          <w:trHeight w:val="30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39EC0D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Manifestazioni di disagio fisico comportamentale (mal di testa, mal di pancia, non mangia, non dorme, ecc.)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216AAA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5E195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C0B90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27A6BD79" w14:textId="77777777" w:rsidTr="00B91085">
        <w:trPr>
          <w:trHeight w:val="166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71008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Cambiamenti notati dalla famiglia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2EDAA5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86E0AD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664D0D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  <w:tr w:rsidR="000B65E9" w:rsidRPr="00E36128" w14:paraId="5892616C" w14:textId="77777777" w:rsidTr="00B91085">
        <w:trPr>
          <w:trHeight w:val="256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F84F4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Impotenza e difficoltà a reagire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C4EBF" w14:textId="77777777" w:rsidR="000B65E9" w:rsidRPr="00E36128" w:rsidRDefault="000B65E9" w:rsidP="00B91085">
            <w:pPr>
              <w:spacing w:after="0" w:line="240" w:lineRule="auto"/>
              <w:ind w:left="124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5C184" w14:textId="77777777" w:rsidR="000B65E9" w:rsidRPr="00E36128" w:rsidRDefault="000B65E9" w:rsidP="00B91085">
            <w:pPr>
              <w:spacing w:after="0" w:line="240" w:lineRule="auto"/>
              <w:ind w:left="35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DAD69" w14:textId="77777777" w:rsidR="000B65E9" w:rsidRPr="00E36128" w:rsidRDefault="000B65E9" w:rsidP="00B91085">
            <w:pPr>
              <w:spacing w:after="0" w:line="240" w:lineRule="auto"/>
              <w:ind w:left="36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</w:tr>
    </w:tbl>
    <w:p w14:paraId="02B042A1" w14:textId="77777777" w:rsidR="000B65E9" w:rsidRDefault="000B65E9" w:rsidP="000B65E9">
      <w:pPr>
        <w:pStyle w:val="TableParagraph"/>
        <w:spacing w:before="0"/>
        <w:ind w:left="198"/>
        <w:jc w:val="both"/>
        <w:rPr>
          <w:rFonts w:ascii="Century Gothic" w:hAnsi="Century Gothic" w:cs="Times New Roman"/>
        </w:rPr>
      </w:pPr>
    </w:p>
    <w:p w14:paraId="7E009F33" w14:textId="77777777" w:rsidR="000B65E9" w:rsidRPr="005349F1" w:rsidRDefault="000B65E9" w:rsidP="000B65E9">
      <w:pPr>
        <w:pStyle w:val="TableParagraph"/>
        <w:spacing w:before="0"/>
        <w:ind w:left="0"/>
        <w:jc w:val="both"/>
        <w:rPr>
          <w:rFonts w:ascii="Century Gothic" w:hAnsi="Century Gothic" w:cs="Times New Roman"/>
        </w:rPr>
      </w:pPr>
    </w:p>
    <w:p w14:paraId="78E86122" w14:textId="40FE8045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>Gravità della situazione della (presunta) vittima:</w:t>
      </w:r>
    </w:p>
    <w:p w14:paraId="05E34E11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9600" w:type="dxa"/>
        <w:tblInd w:w="12" w:type="dxa"/>
        <w:tblCellMar>
          <w:top w:w="19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79"/>
        <w:gridCol w:w="2703"/>
        <w:gridCol w:w="2718"/>
      </w:tblGrid>
      <w:tr w:rsidR="000B65E9" w:rsidRPr="00E36128" w14:paraId="1B9738AD" w14:textId="77777777" w:rsidTr="00B91085">
        <w:trPr>
          <w:trHeight w:val="54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C368743" w14:textId="77777777" w:rsidR="000B65E9" w:rsidRPr="00E36128" w:rsidRDefault="000B65E9" w:rsidP="00B91085">
            <w:pPr>
              <w:spacing w:after="0" w:line="240" w:lineRule="auto"/>
              <w:ind w:right="3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VERDE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52F0122B" w14:textId="77777777" w:rsidR="000B65E9" w:rsidRPr="00E36128" w:rsidRDefault="000B65E9" w:rsidP="00B91085">
            <w:pPr>
              <w:spacing w:after="0" w:line="240" w:lineRule="auto"/>
              <w:ind w:left="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GIALLO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5EF5ED23" w14:textId="77777777" w:rsidR="000B65E9" w:rsidRPr="00E36128" w:rsidRDefault="000B65E9" w:rsidP="00B91085">
            <w:pPr>
              <w:spacing w:after="0" w:line="240" w:lineRule="auto"/>
              <w:ind w:left="10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ROSSO</w:t>
            </w:r>
          </w:p>
        </w:tc>
      </w:tr>
      <w:tr w:rsidR="000B65E9" w:rsidRPr="00E36128" w14:paraId="3A23D1AF" w14:textId="77777777" w:rsidTr="00B91085">
        <w:trPr>
          <w:trHeight w:val="552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5F9FA" w14:textId="77777777" w:rsidR="000B65E9" w:rsidRPr="00E36128" w:rsidRDefault="000B65E9" w:rsidP="00B91085">
            <w:pPr>
              <w:spacing w:after="0" w:line="240" w:lineRule="auto"/>
              <w:ind w:left="9" w:right="12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Presenza di tutte le risposte con livello 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396FB" w14:textId="77777777" w:rsidR="000B65E9" w:rsidRPr="00E36128" w:rsidRDefault="000B65E9" w:rsidP="00B91085">
            <w:pPr>
              <w:spacing w:after="0" w:line="240" w:lineRule="auto"/>
              <w:ind w:left="182" w:right="18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Presenza di almeno una risposta con livello 2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3E6A3" w14:textId="77777777" w:rsidR="000B65E9" w:rsidRPr="00E36128" w:rsidRDefault="000B65E9" w:rsidP="00B91085">
            <w:pPr>
              <w:spacing w:after="0" w:line="240" w:lineRule="auto"/>
              <w:ind w:left="194" w:right="185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Presenza di almeno una risposta con livello 3</w:t>
            </w:r>
          </w:p>
        </w:tc>
      </w:tr>
    </w:tbl>
    <w:p w14:paraId="0B2FF195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</w:p>
    <w:p w14:paraId="49538DC9" w14:textId="34F10500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>Sintomatologia del (presunto) bullo:</w:t>
      </w:r>
    </w:p>
    <w:p w14:paraId="25733BC0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962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4" w:type="dxa"/>
          <w:bottom w:w="95" w:type="dxa"/>
          <w:right w:w="115" w:type="dxa"/>
        </w:tblCellMar>
        <w:tblLook w:val="04A0" w:firstRow="1" w:lastRow="0" w:firstColumn="1" w:lastColumn="0" w:noHBand="0" w:noVBand="1"/>
      </w:tblPr>
      <w:tblGrid>
        <w:gridCol w:w="9620"/>
      </w:tblGrid>
      <w:tr w:rsidR="000B65E9" w:rsidRPr="00E36128" w14:paraId="2488B82E" w14:textId="77777777" w:rsidTr="00B91085">
        <w:trPr>
          <w:trHeight w:val="851"/>
        </w:trPr>
        <w:tc>
          <w:tcPr>
            <w:tcW w:w="4899" w:type="dxa"/>
            <w:vMerge w:val="restart"/>
            <w:shd w:val="clear" w:color="auto" w:fill="auto"/>
          </w:tcPr>
          <w:p w14:paraId="50C80586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221F1F"/>
                <w:kern w:val="2"/>
                <w:sz w:val="18"/>
                <w:szCs w:val="18"/>
              </w:rPr>
              <w:t>Il (presunto) bullo presenta…</w:t>
            </w:r>
          </w:p>
        </w:tc>
      </w:tr>
      <w:tr w:rsidR="000B65E9" w:rsidRPr="00E36128" w14:paraId="40DE9404" w14:textId="77777777" w:rsidTr="00B91085">
        <w:trPr>
          <w:trHeight w:val="221"/>
        </w:trPr>
        <w:tc>
          <w:tcPr>
            <w:tcW w:w="0" w:type="auto"/>
            <w:vMerge/>
            <w:shd w:val="clear" w:color="auto" w:fill="auto"/>
          </w:tcPr>
          <w:p w14:paraId="2C0E6FAA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</w:p>
        </w:tc>
      </w:tr>
      <w:tr w:rsidR="000B65E9" w:rsidRPr="00E36128" w14:paraId="1A94BB1F" w14:textId="77777777" w:rsidTr="00B91085">
        <w:trPr>
          <w:trHeight w:val="242"/>
        </w:trPr>
        <w:tc>
          <w:tcPr>
            <w:tcW w:w="4899" w:type="dxa"/>
            <w:shd w:val="clear" w:color="auto" w:fill="auto"/>
          </w:tcPr>
          <w:p w14:paraId="35E12D54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Comportamenti di dominanza verso i pari</w:t>
            </w:r>
          </w:p>
        </w:tc>
      </w:tr>
      <w:tr w:rsidR="000B65E9" w:rsidRPr="00E36128" w14:paraId="36F13D19" w14:textId="77777777" w:rsidTr="00B91085">
        <w:trPr>
          <w:trHeight w:val="264"/>
        </w:trPr>
        <w:tc>
          <w:tcPr>
            <w:tcW w:w="4899" w:type="dxa"/>
            <w:shd w:val="clear" w:color="auto" w:fill="auto"/>
          </w:tcPr>
          <w:p w14:paraId="56DB524D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lastRenderedPageBreak/>
              <w:t>Comportamenti che prendono di mira i compagni più deboli</w:t>
            </w:r>
          </w:p>
        </w:tc>
      </w:tr>
      <w:tr w:rsidR="000B65E9" w:rsidRPr="00E36128" w14:paraId="265076E2" w14:textId="77777777" w:rsidTr="00B91085">
        <w:trPr>
          <w:trHeight w:val="272"/>
        </w:trPr>
        <w:tc>
          <w:tcPr>
            <w:tcW w:w="4899" w:type="dxa"/>
            <w:shd w:val="clear" w:color="auto" w:fill="auto"/>
          </w:tcPr>
          <w:p w14:paraId="5FC1BBDA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Uno status per cui gli altri hanno paura di lui/lei</w:t>
            </w:r>
          </w:p>
        </w:tc>
      </w:tr>
      <w:tr w:rsidR="000B65E9" w:rsidRPr="00E36128" w14:paraId="6ED504C8" w14:textId="77777777" w:rsidTr="00B91085">
        <w:trPr>
          <w:trHeight w:val="266"/>
        </w:trPr>
        <w:tc>
          <w:tcPr>
            <w:tcW w:w="4899" w:type="dxa"/>
            <w:shd w:val="clear" w:color="auto" w:fill="auto"/>
          </w:tcPr>
          <w:p w14:paraId="77ED8A06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Mancanza di paura/preoccupazione per le conseguenze delle proprie azioni</w:t>
            </w:r>
          </w:p>
        </w:tc>
      </w:tr>
      <w:tr w:rsidR="000B65E9" w:rsidRPr="00E36128" w14:paraId="20358104" w14:textId="77777777" w:rsidTr="00B91085">
        <w:trPr>
          <w:trHeight w:val="274"/>
        </w:trPr>
        <w:tc>
          <w:tcPr>
            <w:tcW w:w="4899" w:type="dxa"/>
            <w:shd w:val="clear" w:color="auto" w:fill="auto"/>
          </w:tcPr>
          <w:p w14:paraId="7D256F8D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Assenza di sensi di colpa (se è rimproverato non dimostra sensi di colpa)</w:t>
            </w:r>
          </w:p>
        </w:tc>
      </w:tr>
      <w:tr w:rsidR="000B65E9" w:rsidRPr="00E36128" w14:paraId="734CCCF5" w14:textId="77777777" w:rsidTr="00B91085">
        <w:trPr>
          <w:trHeight w:val="268"/>
        </w:trPr>
        <w:tc>
          <w:tcPr>
            <w:tcW w:w="4899" w:type="dxa"/>
            <w:shd w:val="clear" w:color="auto" w:fill="auto"/>
          </w:tcPr>
          <w:p w14:paraId="3FA3359E" w14:textId="77777777" w:rsidR="000B65E9" w:rsidRPr="00E36128" w:rsidRDefault="000B65E9" w:rsidP="00B91085">
            <w:pPr>
              <w:spacing w:after="0" w:line="240" w:lineRule="auto"/>
              <w:ind w:right="47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Comportamenti che creano pericolo per gli altri</w:t>
            </w:r>
          </w:p>
        </w:tc>
      </w:tr>
      <w:tr w:rsidR="000B65E9" w:rsidRPr="00E36128" w14:paraId="46C9DCF4" w14:textId="77777777" w:rsidTr="00B91085">
        <w:trPr>
          <w:trHeight w:val="262"/>
        </w:trPr>
        <w:tc>
          <w:tcPr>
            <w:tcW w:w="4899" w:type="dxa"/>
            <w:shd w:val="clear" w:color="auto" w:fill="auto"/>
          </w:tcPr>
          <w:p w14:paraId="645FB5AF" w14:textId="77777777" w:rsidR="000B65E9" w:rsidRPr="00E36128" w:rsidRDefault="000B65E9" w:rsidP="00B91085">
            <w:pPr>
              <w:spacing w:after="0" w:line="240" w:lineRule="auto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Cambiamenti notati dalla famiglia</w:t>
            </w:r>
          </w:p>
        </w:tc>
      </w:tr>
    </w:tbl>
    <w:p w14:paraId="492E6970" w14:textId="77777777" w:rsidR="000B65E9" w:rsidRPr="00E36128" w:rsidRDefault="000B65E9" w:rsidP="000B65E9">
      <w:pPr>
        <w:pStyle w:val="TableParagraph"/>
        <w:spacing w:before="0"/>
        <w:ind w:left="198"/>
        <w:jc w:val="both"/>
        <w:rPr>
          <w:rFonts w:ascii="Century Gothic" w:hAnsi="Century Gothic" w:cs="Times New Roman"/>
          <w:sz w:val="18"/>
          <w:szCs w:val="18"/>
        </w:rPr>
      </w:pPr>
    </w:p>
    <w:p w14:paraId="148FBDA4" w14:textId="77777777" w:rsidR="000B65E9" w:rsidRPr="00E36128" w:rsidRDefault="000B65E9" w:rsidP="000B65E9">
      <w:pPr>
        <w:pStyle w:val="TableParagraph"/>
        <w:spacing w:before="0"/>
        <w:ind w:left="198"/>
        <w:jc w:val="both"/>
        <w:rPr>
          <w:rFonts w:ascii="Century Gothic" w:hAnsi="Century Gothic" w:cs="Times New Roman"/>
          <w:sz w:val="18"/>
          <w:szCs w:val="18"/>
        </w:rPr>
      </w:pPr>
    </w:p>
    <w:p w14:paraId="696AE8C9" w14:textId="1E7A69D6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221F1F"/>
          <w:sz w:val="18"/>
          <w:szCs w:val="18"/>
        </w:rPr>
        <w:t>Gravità della situazione del (presunto) bullo:</w:t>
      </w:r>
    </w:p>
    <w:p w14:paraId="4571474D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9600" w:type="dxa"/>
        <w:tblInd w:w="12" w:type="dxa"/>
        <w:tblCellMar>
          <w:top w:w="206" w:type="dxa"/>
          <w:left w:w="115" w:type="dxa"/>
          <w:bottom w:w="101" w:type="dxa"/>
          <w:right w:w="115" w:type="dxa"/>
        </w:tblCellMar>
        <w:tblLook w:val="04A0" w:firstRow="1" w:lastRow="0" w:firstColumn="1" w:lastColumn="0" w:noHBand="0" w:noVBand="1"/>
      </w:tblPr>
      <w:tblGrid>
        <w:gridCol w:w="4179"/>
        <w:gridCol w:w="2703"/>
        <w:gridCol w:w="2718"/>
      </w:tblGrid>
      <w:tr w:rsidR="000B65E9" w:rsidRPr="00E36128" w14:paraId="466B200A" w14:textId="77777777" w:rsidTr="00B91085">
        <w:trPr>
          <w:trHeight w:val="540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25C93E79" w14:textId="77777777" w:rsidR="000B65E9" w:rsidRPr="00E36128" w:rsidRDefault="000B65E9" w:rsidP="00B91085">
            <w:pPr>
              <w:spacing w:after="0" w:line="240" w:lineRule="auto"/>
              <w:ind w:right="3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VERDE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346E7835" w14:textId="77777777" w:rsidR="000B65E9" w:rsidRPr="00E36128" w:rsidRDefault="000B65E9" w:rsidP="00B91085">
            <w:pPr>
              <w:spacing w:after="0" w:line="240" w:lineRule="auto"/>
              <w:ind w:left="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GIALLO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0D065157" w14:textId="77777777" w:rsidR="000B65E9" w:rsidRPr="00E36128" w:rsidRDefault="000B65E9" w:rsidP="00B91085">
            <w:pPr>
              <w:spacing w:after="0" w:line="240" w:lineRule="auto"/>
              <w:ind w:left="10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ROSSO</w:t>
            </w:r>
          </w:p>
        </w:tc>
      </w:tr>
      <w:tr w:rsidR="000B65E9" w:rsidRPr="00E36128" w14:paraId="08AF6167" w14:textId="77777777" w:rsidTr="00B91085">
        <w:trPr>
          <w:trHeight w:val="557"/>
        </w:trPr>
        <w:tc>
          <w:tcPr>
            <w:tcW w:w="4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90AA2" w14:textId="77777777" w:rsidR="000B65E9" w:rsidRPr="00E36128" w:rsidRDefault="000B65E9" w:rsidP="00B91085">
            <w:pPr>
              <w:spacing w:after="0" w:line="240" w:lineRule="auto"/>
              <w:ind w:left="9" w:right="12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Presenza di tutte le risposte con livello 1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9AB03" w14:textId="77777777" w:rsidR="000B65E9" w:rsidRPr="00E36128" w:rsidRDefault="000B65E9" w:rsidP="00B91085">
            <w:pPr>
              <w:spacing w:after="0" w:line="240" w:lineRule="auto"/>
              <w:ind w:left="182" w:right="18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Presenza di almeno una risposta con livello 2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27AD7" w14:textId="77777777" w:rsidR="000B65E9" w:rsidRPr="00E36128" w:rsidRDefault="000B65E9" w:rsidP="00B91085">
            <w:pPr>
              <w:spacing w:after="0" w:line="240" w:lineRule="auto"/>
              <w:ind w:left="194" w:right="185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Presenza di almeno una risposta con livello 3</w:t>
            </w:r>
          </w:p>
        </w:tc>
      </w:tr>
    </w:tbl>
    <w:p w14:paraId="4B3850FC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</w:p>
    <w:p w14:paraId="4A879F99" w14:textId="77777777" w:rsidR="000B65E9" w:rsidRPr="00E36128" w:rsidRDefault="000B65E9" w:rsidP="000B65E9">
      <w:pPr>
        <w:spacing w:after="0" w:line="240" w:lineRule="auto"/>
        <w:ind w:left="369"/>
        <w:jc w:val="both"/>
        <w:rPr>
          <w:rFonts w:ascii="Century Gothic" w:hAnsi="Century Gothic" w:cs="Calibri"/>
          <w:sz w:val="18"/>
          <w:szCs w:val="18"/>
        </w:rPr>
      </w:pPr>
    </w:p>
    <w:p w14:paraId="5002986F" w14:textId="36358F1B" w:rsidR="000B65E9" w:rsidRPr="001D01C4" w:rsidRDefault="000B65E9" w:rsidP="001D01C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1D01C4">
        <w:rPr>
          <w:rFonts w:ascii="Century Gothic" w:hAnsi="Century Gothic" w:cs="Calibri"/>
          <w:b/>
          <w:color w:val="000000"/>
          <w:sz w:val="18"/>
          <w:szCs w:val="18"/>
        </w:rPr>
        <w:t xml:space="preserve">Fenomenologia del bullismo: il gruppo e il contesto </w:t>
      </w:r>
    </w:p>
    <w:p w14:paraId="0E9EAABA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Da quanti compagni è sostenuto il (presunto) bullo? </w:t>
      </w:r>
    </w:p>
    <w:p w14:paraId="78085139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</w:t>
      </w:r>
    </w:p>
    <w:p w14:paraId="7220E5A0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Gli studenti che sostengono attivamente il bullo: </w:t>
      </w:r>
    </w:p>
    <w:p w14:paraId="731616F2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</w:t>
      </w:r>
    </w:p>
    <w:p w14:paraId="317B2A71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  <w:u w:val="single" w:color="000000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Classe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____________________________</w:t>
      </w:r>
    </w:p>
    <w:p w14:paraId="5D17F383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7AE5C6D9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Quanti compagni supportano la (presunta) vittima o potrebbero farlo?</w:t>
      </w:r>
    </w:p>
    <w:p w14:paraId="5C0A6000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</w:t>
      </w:r>
    </w:p>
    <w:p w14:paraId="1511D2DE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221F1F"/>
          <w:sz w:val="18"/>
          <w:szCs w:val="18"/>
        </w:rPr>
        <w:t>Gli studenti che possono sostenere la (presunta) vittima:</w:t>
      </w:r>
    </w:p>
    <w:p w14:paraId="67D35395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313A592A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proofErr w:type="spellStart"/>
      <w:r w:rsidRPr="00E36128">
        <w:rPr>
          <w:rFonts w:ascii="Century Gothic" w:hAnsi="Century Gothic" w:cs="Calibri"/>
          <w:color w:val="000000"/>
          <w:sz w:val="18"/>
          <w:szCs w:val="18"/>
        </w:rPr>
        <w:t>Nome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>Classe</w:t>
      </w:r>
      <w:proofErr w:type="spellEnd"/>
      <w:r w:rsidRPr="00E36128">
        <w:rPr>
          <w:rFonts w:ascii="Century Gothic" w:hAnsi="Century Gothic" w:cs="Calibri"/>
          <w:color w:val="000000"/>
          <w:sz w:val="18"/>
          <w:szCs w:val="18"/>
        </w:rPr>
        <w:t>________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</w:t>
      </w:r>
    </w:p>
    <w:p w14:paraId="267B7886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</w:t>
      </w:r>
      <w:r w:rsidRPr="00E36128">
        <w:rPr>
          <w:rFonts w:ascii="Century Gothic" w:hAnsi="Century Gothic" w:cs="Calibri"/>
          <w:color w:val="000000"/>
          <w:sz w:val="18"/>
          <w:szCs w:val="18"/>
          <w:u w:val="single" w:color="000000"/>
        </w:rPr>
        <w:t>___________________________</w:t>
      </w:r>
    </w:p>
    <w:p w14:paraId="69CB8578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3FCC2FCD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Gli insegnanti sono intervenuti in qualche modo?</w:t>
      </w:r>
    </w:p>
    <w:p w14:paraId="175291D5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___________________________________________________________________________________ </w:t>
      </w:r>
    </w:p>
    <w:p w14:paraId="55B1615C" w14:textId="77777777" w:rsidR="000B65E9" w:rsidRPr="00E36128" w:rsidRDefault="000B65E9" w:rsidP="000B65E9">
      <w:pPr>
        <w:tabs>
          <w:tab w:val="center" w:pos="561"/>
          <w:tab w:val="center" w:pos="1625"/>
          <w:tab w:val="center" w:pos="2621"/>
          <w:tab w:val="center" w:pos="3378"/>
          <w:tab w:val="center" w:pos="4362"/>
          <w:tab w:val="center" w:pos="5505"/>
          <w:tab w:val="center" w:pos="6780"/>
          <w:tab w:val="center" w:pos="7804"/>
          <w:tab w:val="right" w:pos="9655"/>
        </w:tabs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La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famiglia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o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altri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adulti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hanno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cercato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di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ab/>
        <w:t>intervenire?</w:t>
      </w:r>
    </w:p>
    <w:p w14:paraId="10F0DD1E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</w:t>
      </w:r>
    </w:p>
    <w:p w14:paraId="035F8173" w14:textId="77777777" w:rsidR="000B65E9" w:rsidRPr="00E36128" w:rsidRDefault="000B65E9" w:rsidP="000B65E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1F5B913" w14:textId="77777777" w:rsidR="000B65E9" w:rsidRPr="00E36128" w:rsidRDefault="000B65E9" w:rsidP="000B65E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La famiglia ha chiesto aiuto?</w:t>
      </w:r>
    </w:p>
    <w:p w14:paraId="4AC9CC64" w14:textId="77777777" w:rsidR="000B65E9" w:rsidRPr="00E36128" w:rsidRDefault="000B65E9" w:rsidP="000B65E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3AB304E7" w14:textId="77777777" w:rsidR="000B65E9" w:rsidRPr="00E36128" w:rsidRDefault="000B65E9" w:rsidP="000B65E9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</w:p>
    <w:p w14:paraId="00CFE3F8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42695099" w14:textId="77777777" w:rsidR="000B65E9" w:rsidRPr="00E36128" w:rsidRDefault="000B65E9" w:rsidP="000B65E9">
      <w:pPr>
        <w:spacing w:after="0" w:line="240" w:lineRule="auto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4D61CA9B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BA68D27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E36128">
        <w:rPr>
          <w:rFonts w:ascii="Century Gothic" w:hAnsi="Century Gothic" w:cs="Calibri"/>
          <w:b/>
          <w:bCs/>
          <w:sz w:val="18"/>
          <w:szCs w:val="18"/>
        </w:rPr>
        <w:t>DECISIONE</w:t>
      </w:r>
    </w:p>
    <w:p w14:paraId="7F81D9C5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38C5B25" w14:textId="77777777" w:rsidR="000B65E9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In base alle informazioni acquisite dalle diverse sezioni (gravità della sintomatologia della vittima, gravità della sintomatologia del bullo, caratteristiche del quadro contestuale del gruppo classe e della famiglia), si delinea come livello di priorità dell’intervento:</w:t>
      </w:r>
    </w:p>
    <w:p w14:paraId="2A916898" w14:textId="77777777" w:rsidR="000B65E9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sz w:val="18"/>
          <w:szCs w:val="18"/>
        </w:rPr>
      </w:pPr>
    </w:p>
    <w:p w14:paraId="27665401" w14:textId="77777777" w:rsidR="000B65E9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sz w:val="18"/>
          <w:szCs w:val="18"/>
        </w:rPr>
      </w:pPr>
    </w:p>
    <w:p w14:paraId="61D238C1" w14:textId="77777777" w:rsidR="000B65E9" w:rsidRDefault="000B65E9" w:rsidP="000B65E9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br w:type="page"/>
      </w:r>
    </w:p>
    <w:p w14:paraId="58D81C4D" w14:textId="77777777" w:rsidR="000B65E9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sz w:val="18"/>
          <w:szCs w:val="18"/>
        </w:rPr>
      </w:pPr>
    </w:p>
    <w:p w14:paraId="024431BA" w14:textId="77777777" w:rsidR="000B65E9" w:rsidRPr="00E36128" w:rsidRDefault="000B65E9" w:rsidP="000B65E9">
      <w:pPr>
        <w:spacing w:after="0" w:line="240" w:lineRule="auto"/>
        <w:ind w:left="10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9620" w:type="dxa"/>
        <w:tblInd w:w="12" w:type="dxa"/>
        <w:tblCellMar>
          <w:top w:w="202" w:type="dxa"/>
          <w:left w:w="127" w:type="dxa"/>
          <w:bottom w:w="96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3840"/>
        <w:gridCol w:w="2840"/>
      </w:tblGrid>
      <w:tr w:rsidR="000B65E9" w:rsidRPr="00E36128" w14:paraId="58C389D8" w14:textId="77777777" w:rsidTr="00B91085">
        <w:trPr>
          <w:trHeight w:val="56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2AE28" w14:textId="77777777" w:rsidR="000B65E9" w:rsidRPr="00E36128" w:rsidRDefault="000B65E9" w:rsidP="00B91085">
            <w:pPr>
              <w:spacing w:after="0" w:line="240" w:lineRule="auto"/>
              <w:ind w:right="6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LIVELLO DI RISCHIO DI</w:t>
            </w:r>
            <w:r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BULLISMO E DI</w:t>
            </w:r>
            <w:r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VITTIMIZZAZIONE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01BDB" w14:textId="77777777" w:rsidR="000B65E9" w:rsidRPr="00E36128" w:rsidRDefault="000B65E9" w:rsidP="00B91085">
            <w:pPr>
              <w:spacing w:after="0" w:line="240" w:lineRule="auto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LIVELLO SISTEMATICO DI BULLISMO</w:t>
            </w:r>
          </w:p>
          <w:p w14:paraId="41598CFB" w14:textId="77777777" w:rsidR="000B65E9" w:rsidRPr="00E36128" w:rsidRDefault="000B65E9" w:rsidP="00B91085">
            <w:pPr>
              <w:spacing w:after="0" w:line="240" w:lineRule="auto"/>
              <w:ind w:right="67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E DI VITTIMIZZAZIONE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24CA8" w14:textId="77777777" w:rsidR="000B65E9" w:rsidRPr="00E36128" w:rsidRDefault="000B65E9" w:rsidP="00B91085">
            <w:pPr>
              <w:spacing w:after="0" w:line="240" w:lineRule="auto"/>
              <w:ind w:left="82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LIVELLO DI URGENZA DI</w:t>
            </w:r>
            <w:r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BULLISMO E DI</w:t>
            </w:r>
            <w:r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 xml:space="preserve"> </w:t>
            </w: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VITTIMIZZAZIONE</w:t>
            </w:r>
          </w:p>
        </w:tc>
      </w:tr>
      <w:tr w:rsidR="000B65E9" w:rsidRPr="00E36128" w14:paraId="5C1B02A9" w14:textId="77777777" w:rsidTr="00B91085">
        <w:trPr>
          <w:trHeight w:val="54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08C01E0" w14:textId="77777777" w:rsidR="000B65E9" w:rsidRPr="00E36128" w:rsidRDefault="000B65E9" w:rsidP="00B91085">
            <w:pPr>
              <w:spacing w:after="0" w:line="240" w:lineRule="auto"/>
              <w:ind w:right="67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CODICE VERDE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7630E97B" w14:textId="77777777" w:rsidR="000B65E9" w:rsidRPr="00E36128" w:rsidRDefault="000B65E9" w:rsidP="00B91085">
            <w:pPr>
              <w:spacing w:after="0" w:line="240" w:lineRule="auto"/>
              <w:ind w:right="67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CODICE GIALLO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4D79FE3B" w14:textId="77777777" w:rsidR="000B65E9" w:rsidRPr="00E36128" w:rsidRDefault="000B65E9" w:rsidP="00B91085">
            <w:pPr>
              <w:spacing w:after="0" w:line="240" w:lineRule="auto"/>
              <w:ind w:right="1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CODICE ROSSO</w:t>
            </w:r>
          </w:p>
        </w:tc>
      </w:tr>
      <w:tr w:rsidR="000B65E9" w:rsidRPr="00E36128" w14:paraId="670E258F" w14:textId="77777777" w:rsidTr="00B91085">
        <w:trPr>
          <w:trHeight w:val="655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1F672" w14:textId="77777777" w:rsidR="000B65E9" w:rsidRPr="00E36128" w:rsidRDefault="000B65E9" w:rsidP="00B91085">
            <w:pPr>
              <w:spacing w:after="0" w:line="240" w:lineRule="auto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Situazione da monitorare con interventi preventivi nella classe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84037" w14:textId="77777777" w:rsidR="000B65E9" w:rsidRPr="00E36128" w:rsidRDefault="000B65E9" w:rsidP="00B91085">
            <w:pPr>
              <w:spacing w:after="0" w:line="240" w:lineRule="auto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Interventi indicati e strutturati a scuola e in sequenza</w:t>
            </w:r>
          </w:p>
          <w:p w14:paraId="3FE45ECA" w14:textId="77777777" w:rsidR="000B65E9" w:rsidRPr="00E36128" w:rsidRDefault="000B65E9" w:rsidP="00B91085">
            <w:pPr>
              <w:spacing w:after="0" w:line="240" w:lineRule="auto"/>
              <w:ind w:left="4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coinvolgimento della rete se non</w:t>
            </w:r>
          </w:p>
          <w:p w14:paraId="371538EF" w14:textId="77777777" w:rsidR="000B65E9" w:rsidRPr="00E36128" w:rsidRDefault="000B65E9" w:rsidP="00B91085">
            <w:pPr>
              <w:spacing w:after="0" w:line="240" w:lineRule="auto"/>
              <w:ind w:right="6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ci sono risultati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60297" w14:textId="77777777" w:rsidR="000B65E9" w:rsidRPr="00E36128" w:rsidRDefault="000B65E9" w:rsidP="00B91085">
            <w:pPr>
              <w:spacing w:after="0" w:line="240" w:lineRule="auto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color w:val="000000"/>
                <w:kern w:val="2"/>
                <w:sz w:val="18"/>
                <w:szCs w:val="18"/>
              </w:rPr>
              <w:t>Interventi di emergenza con supporto della rete</w:t>
            </w:r>
          </w:p>
        </w:tc>
      </w:tr>
      <w:tr w:rsidR="000B65E9" w:rsidRPr="00E36128" w14:paraId="5E77017B" w14:textId="77777777" w:rsidTr="00B91085">
        <w:trPr>
          <w:trHeight w:val="16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BC76" w14:textId="77777777" w:rsidR="000B65E9" w:rsidRPr="00E36128" w:rsidRDefault="000B65E9" w:rsidP="00B91085">
            <w:pPr>
              <w:spacing w:after="0" w:line="240" w:lineRule="auto"/>
              <w:ind w:left="34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1C8B9" w14:textId="77777777" w:rsidR="000B65E9" w:rsidRPr="00E36128" w:rsidRDefault="000B65E9" w:rsidP="00B91085">
            <w:pPr>
              <w:spacing w:after="0" w:line="240" w:lineRule="auto"/>
              <w:ind w:left="34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E0A1F" w14:textId="77777777" w:rsidR="000B65E9" w:rsidRPr="00E36128" w:rsidRDefault="000B65E9" w:rsidP="00B91085">
            <w:pPr>
              <w:spacing w:after="0" w:line="240" w:lineRule="auto"/>
              <w:ind w:left="341"/>
              <w:jc w:val="center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color w:val="000000"/>
                <w:kern w:val="2"/>
                <w:sz w:val="18"/>
                <w:szCs w:val="18"/>
              </w:rPr>
              <w:t>●</w:t>
            </w:r>
          </w:p>
        </w:tc>
      </w:tr>
    </w:tbl>
    <w:p w14:paraId="1680AAB2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1212E6D" w14:textId="77777777" w:rsidR="000B65E9" w:rsidRPr="00E36128" w:rsidRDefault="000B65E9" w:rsidP="000B65E9">
      <w:pPr>
        <w:spacing w:after="0" w:line="24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C4B1689" w14:textId="0D345AA8" w:rsidR="000B65E9" w:rsidRDefault="000B65E9" w:rsidP="000B65E9"/>
    <w:sectPr w:rsidR="000B65E9" w:rsidSect="006E07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6C82"/>
    <w:multiLevelType w:val="hybridMultilevel"/>
    <w:tmpl w:val="F6AE1CAA"/>
    <w:lvl w:ilvl="0" w:tplc="06DC6CEA">
      <w:start w:val="1"/>
      <w:numFmt w:val="decimal"/>
      <w:lvlText w:val="%1."/>
      <w:lvlJc w:val="left"/>
      <w:pPr>
        <w:ind w:left="369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22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EA582">
      <w:start w:val="1"/>
      <w:numFmt w:val="bullet"/>
      <w:lvlText w:val="●"/>
      <w:lvlJc w:val="left"/>
      <w:pPr>
        <w:ind w:left="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230D8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541D8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DEEAF4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FAA7D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4314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8AF1A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74A7A8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855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E9"/>
    <w:rsid w:val="000B65E9"/>
    <w:rsid w:val="001D01C4"/>
    <w:rsid w:val="002011CA"/>
    <w:rsid w:val="002F1F72"/>
    <w:rsid w:val="003C2A87"/>
    <w:rsid w:val="003F739A"/>
    <w:rsid w:val="004341F2"/>
    <w:rsid w:val="004815B5"/>
    <w:rsid w:val="004C0E13"/>
    <w:rsid w:val="006E0714"/>
    <w:rsid w:val="007D6AD7"/>
    <w:rsid w:val="00B377C3"/>
    <w:rsid w:val="00C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46712"/>
  <w15:chartTrackingRefBased/>
  <w15:docId w15:val="{44672A51-CAB4-0B41-BC30-B0C5F05C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5E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B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B6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B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6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6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6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6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6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B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B65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65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65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65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65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65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B6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B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65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B65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B65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B65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65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B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B65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65E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e"/>
    <w:uiPriority w:val="1"/>
    <w:qFormat/>
    <w:rsid w:val="000B65E9"/>
    <w:pPr>
      <w:widowControl w:val="0"/>
      <w:autoSpaceDE w:val="0"/>
      <w:autoSpaceDN w:val="0"/>
      <w:spacing w:before="118" w:after="0" w:line="240" w:lineRule="auto"/>
      <w:ind w:left="20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2025-03-07T11:39:00Z</dcterms:created>
  <dcterms:modified xsi:type="dcterms:W3CDTF">2025-03-25T12:13:00Z</dcterms:modified>
</cp:coreProperties>
</file>